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F2EF1" w:rsidRDefault="00CF2EF1">
      <w:r>
        <w:t>Ironclads</w:t>
      </w:r>
    </w:p>
    <w:p w:rsidR="00CF2EF1" w:rsidRDefault="00CF2EF1" w:rsidP="00CF2EF1">
      <w:pPr>
        <w:pStyle w:val="ListParagraph"/>
        <w:numPr>
          <w:ilvl w:val="0"/>
          <w:numId w:val="1"/>
        </w:numPr>
      </w:pPr>
      <w:r>
        <w:t>Steam propelled warship fitted with iron armor plates</w:t>
      </w:r>
    </w:p>
    <w:p w:rsidR="00CF2EF1" w:rsidRDefault="00CF2EF1" w:rsidP="00CF2EF1">
      <w:pPr>
        <w:pStyle w:val="ListParagraph"/>
        <w:numPr>
          <w:ilvl w:val="0"/>
          <w:numId w:val="1"/>
        </w:numPr>
      </w:pPr>
      <w:r>
        <w:t>Ironclads of 1800s led to warships we know today</w:t>
      </w:r>
    </w:p>
    <w:p w:rsidR="00CF2EF1" w:rsidRDefault="00CF2EF1" w:rsidP="00CF2EF1">
      <w:pPr>
        <w:pStyle w:val="ListParagraph"/>
        <w:numPr>
          <w:ilvl w:val="0"/>
          <w:numId w:val="1"/>
        </w:numPr>
      </w:pPr>
      <w:r>
        <w:t>Shipbuilders began to experiment with iron instead of wood</w:t>
      </w:r>
    </w:p>
    <w:p w:rsidR="00CF2EF1" w:rsidRDefault="00CF2EF1" w:rsidP="00CF2EF1">
      <w:pPr>
        <w:pStyle w:val="ListParagraph"/>
        <w:numPr>
          <w:ilvl w:val="0"/>
          <w:numId w:val="1"/>
        </w:numPr>
      </w:pPr>
      <w:r>
        <w:t>Iron hull didn’t make ship ironclad, there were ironclads with wooden hulls</w:t>
      </w:r>
    </w:p>
    <w:p w:rsidR="00CF2EF1" w:rsidRDefault="00CF2EF1" w:rsidP="00CF2EF1">
      <w:pPr>
        <w:pStyle w:val="ListParagraph"/>
        <w:numPr>
          <w:ilvl w:val="0"/>
          <w:numId w:val="1"/>
        </w:numPr>
      </w:pPr>
      <w:r>
        <w:t>Example: contrast between passenger cars and tanks, car defenseless, tank strong</w:t>
      </w:r>
    </w:p>
    <w:p w:rsidR="00CF2EF1" w:rsidRDefault="00CF2EF1" w:rsidP="00CF2EF1">
      <w:pPr>
        <w:pStyle w:val="ListParagraph"/>
        <w:numPr>
          <w:ilvl w:val="0"/>
          <w:numId w:val="1"/>
        </w:numPr>
      </w:pPr>
      <w:r>
        <w:t>Most common ironclads were casemate ironclads and monitors</w:t>
      </w:r>
    </w:p>
    <w:p w:rsidR="00CF2EF1" w:rsidRDefault="00CF2EF1" w:rsidP="00CF2EF1">
      <w:pPr>
        <w:pStyle w:val="ListParagraph"/>
        <w:numPr>
          <w:ilvl w:val="0"/>
          <w:numId w:val="1"/>
        </w:numPr>
      </w:pPr>
      <w:r>
        <w:t>Casemate was armored box built to protect guns and crew</w:t>
      </w:r>
    </w:p>
    <w:p w:rsidR="00CF2EF1" w:rsidRDefault="00CF2EF1" w:rsidP="00CF2EF1">
      <w:pPr>
        <w:pStyle w:val="ListParagraph"/>
        <w:numPr>
          <w:ilvl w:val="0"/>
          <w:numId w:val="1"/>
        </w:numPr>
      </w:pPr>
      <w:r>
        <w:t>A lot of ironclads on both sides were casemates</w:t>
      </w:r>
    </w:p>
    <w:p w:rsidR="00CF2EF1" w:rsidRDefault="00CF2EF1" w:rsidP="00CF2EF1">
      <w:pPr>
        <w:pStyle w:val="ListParagraph"/>
        <w:numPr>
          <w:ilvl w:val="0"/>
          <w:numId w:val="1"/>
        </w:numPr>
      </w:pPr>
      <w:r>
        <w:t>Southern ironclads also had strong sharp bows to ram and sink ships, so often called “rams”</w:t>
      </w:r>
    </w:p>
    <w:p w:rsidR="00CF2EF1" w:rsidRDefault="00CF2EF1" w:rsidP="00CF2EF1">
      <w:pPr>
        <w:pStyle w:val="ListParagraph"/>
        <w:numPr>
          <w:ilvl w:val="0"/>
          <w:numId w:val="1"/>
        </w:numPr>
      </w:pPr>
      <w:r>
        <w:t>Monitor was low-freeboard steamship with small number of heavy guns within turret</w:t>
      </w:r>
    </w:p>
    <w:p w:rsidR="00CF2EF1" w:rsidRDefault="00CF2EF1" w:rsidP="00CF2EF1">
      <w:pPr>
        <w:pStyle w:val="ListParagraph"/>
        <w:numPr>
          <w:ilvl w:val="0"/>
          <w:numId w:val="1"/>
        </w:numPr>
      </w:pPr>
      <w:r>
        <w:t>Low-freeboard means deck very close to water</w:t>
      </w:r>
    </w:p>
    <w:p w:rsidR="00CF2EF1" w:rsidRDefault="00CF2EF1" w:rsidP="00CF2EF1">
      <w:pPr>
        <w:pStyle w:val="ListParagraph"/>
        <w:numPr>
          <w:ilvl w:val="0"/>
          <w:numId w:val="1"/>
        </w:numPr>
      </w:pPr>
      <w:r>
        <w:t>First ironclads built by French Navy to attack enemy forts in Crimean War, 1850s</w:t>
      </w:r>
    </w:p>
    <w:p w:rsidR="00CF2EF1" w:rsidRDefault="00CF2EF1" w:rsidP="00CF2EF1">
      <w:pPr>
        <w:pStyle w:val="ListParagraph"/>
        <w:numPr>
          <w:ilvl w:val="0"/>
          <w:numId w:val="1"/>
        </w:numPr>
      </w:pPr>
      <w:r>
        <w:t>Britain and France started to build ironclads for ship-to-ship combat, as well</w:t>
      </w:r>
    </w:p>
    <w:p w:rsidR="00263E5D" w:rsidRDefault="00CF2EF1" w:rsidP="00CF2EF1">
      <w:pPr>
        <w:pStyle w:val="ListParagraph"/>
        <w:numPr>
          <w:ilvl w:val="0"/>
          <w:numId w:val="1"/>
        </w:numPr>
      </w:pPr>
      <w:r>
        <w:t xml:space="preserve">First fight of ironclads was </w:t>
      </w:r>
      <w:r>
        <w:rPr>
          <w:i/>
        </w:rPr>
        <w:t>USS Monitor</w:t>
      </w:r>
      <w:r>
        <w:t xml:space="preserve"> and </w:t>
      </w:r>
      <w:r w:rsidR="00263E5D">
        <w:rPr>
          <w:i/>
        </w:rPr>
        <w:t>CSS Virginia</w:t>
      </w:r>
      <w:r w:rsidR="00263E5D">
        <w:t xml:space="preserve"> at Hampton Roads, Virginia, March 9 1862</w:t>
      </w:r>
    </w:p>
    <w:p w:rsidR="00263E5D" w:rsidRDefault="00263E5D" w:rsidP="00CF2EF1">
      <w:pPr>
        <w:pStyle w:val="ListParagraph"/>
        <w:numPr>
          <w:ilvl w:val="0"/>
          <w:numId w:val="1"/>
        </w:numPr>
      </w:pPr>
      <w:r>
        <w:t>Also ironclads on Mississippi River, very different from monitors and rams on coasts, often riverboats with cabins and other civilian fixings removed, with armor and a heavy cannon</w:t>
      </w:r>
    </w:p>
    <w:p w:rsidR="00263E5D" w:rsidRDefault="00263E5D" w:rsidP="00CF2EF1">
      <w:pPr>
        <w:pStyle w:val="ListParagraph"/>
        <w:numPr>
          <w:ilvl w:val="0"/>
          <w:numId w:val="1"/>
        </w:numPr>
      </w:pPr>
      <w:r>
        <w:t>Confederacy used most of their ironclads to defend harbors and rivers – one ironclad can defeat many wooden, most North ships wooden</w:t>
      </w:r>
    </w:p>
    <w:p w:rsidR="00263E5D" w:rsidRDefault="00263E5D" w:rsidP="00CF2EF1">
      <w:pPr>
        <w:pStyle w:val="ListParagraph"/>
        <w:numPr>
          <w:ilvl w:val="0"/>
          <w:numId w:val="1"/>
        </w:numPr>
      </w:pPr>
      <w:r>
        <w:t>Union used ironclads to actively fight Southern ironclads and to bombard Southern forts, etc. – Because of this, Northern ironclads moved a lot more than Southern ones</w:t>
      </w:r>
    </w:p>
    <w:p w:rsidR="00263E5D" w:rsidRDefault="00263E5D" w:rsidP="00CF2EF1">
      <w:pPr>
        <w:pStyle w:val="ListParagraph"/>
        <w:numPr>
          <w:ilvl w:val="0"/>
          <w:numId w:val="1"/>
        </w:numPr>
      </w:pPr>
      <w:r>
        <w:rPr>
          <w:i/>
        </w:rPr>
        <w:t xml:space="preserve">USS Monitor </w:t>
      </w:r>
      <w:r>
        <w:t>sank in a storm while moving from Hampton Roads toward coast of North Carolina</w:t>
      </w:r>
    </w:p>
    <w:p w:rsidR="00263E5D" w:rsidRDefault="00263E5D" w:rsidP="00CF2EF1">
      <w:pPr>
        <w:pStyle w:val="ListParagraph"/>
        <w:numPr>
          <w:ilvl w:val="0"/>
          <w:numId w:val="1"/>
        </w:numPr>
      </w:pPr>
      <w:r>
        <w:t>3 main reasons ironclads important: 1. Among first ships in world to be armored by metal and powered by steam rather than wind, this led to modern warships – ironclads almost “great-grandparents” of modern ships. 2. Civil War major American history, naval war often forgotten but still big – ironclads big part</w:t>
      </w:r>
    </w:p>
    <w:p w:rsidR="00263E5D" w:rsidRDefault="00263E5D" w:rsidP="00263E5D">
      <w:pPr>
        <w:pStyle w:val="ListParagraph"/>
      </w:pPr>
      <w:r>
        <w:t>3. Ironclads very far ahead of their time</w:t>
      </w:r>
    </w:p>
    <w:p w:rsidR="00263E5D" w:rsidRDefault="00263E5D" w:rsidP="00263E5D">
      <w:pPr>
        <w:pStyle w:val="ListParagraph"/>
      </w:pPr>
      <w:r>
        <w:t xml:space="preserve">From </w:t>
      </w:r>
      <w:hyperlink r:id="rId5" w:history="1">
        <w:r w:rsidRPr="00C34089">
          <w:rPr>
            <w:rStyle w:val="Hyperlink"/>
          </w:rPr>
          <w:t>http://users.wowway.com/~jenkins/ironclads/ironintr.htm</w:t>
        </w:r>
      </w:hyperlink>
    </w:p>
    <w:p w:rsidR="00263E5D" w:rsidRDefault="00263E5D" w:rsidP="00263E5D"/>
    <w:p w:rsidR="00263E5D" w:rsidRDefault="00263E5D" w:rsidP="00263E5D"/>
    <w:p w:rsidR="00263E5D" w:rsidRDefault="00263E5D" w:rsidP="00263E5D"/>
    <w:p w:rsidR="00263E5D" w:rsidRDefault="00263E5D" w:rsidP="00263E5D"/>
    <w:p w:rsidR="00263E5D" w:rsidRDefault="00263E5D" w:rsidP="00263E5D"/>
    <w:p w:rsidR="00263E5D" w:rsidRDefault="00263E5D" w:rsidP="00263E5D"/>
    <w:p w:rsidR="00263E5D" w:rsidRDefault="00263E5D" w:rsidP="00263E5D"/>
    <w:p w:rsidR="00263E5D" w:rsidRDefault="00263E5D" w:rsidP="00263E5D"/>
    <w:p w:rsidR="00263E5D" w:rsidRDefault="00263E5D" w:rsidP="00263E5D"/>
    <w:p w:rsidR="00263E5D" w:rsidRDefault="00263E5D" w:rsidP="00263E5D">
      <w:pPr>
        <w:pStyle w:val="ListParagraph"/>
        <w:numPr>
          <w:ilvl w:val="0"/>
          <w:numId w:val="1"/>
        </w:numPr>
      </w:pPr>
      <w:r>
        <w:t xml:space="preserve">USS </w:t>
      </w:r>
      <w:r w:rsidRPr="00263E5D">
        <w:rPr>
          <w:i/>
        </w:rPr>
        <w:t xml:space="preserve">Monitor </w:t>
      </w:r>
      <w:r>
        <w:t>was a 987-ton armored turret gunboat</w:t>
      </w:r>
    </w:p>
    <w:p w:rsidR="00263E5D" w:rsidRDefault="00263E5D" w:rsidP="00263E5D">
      <w:pPr>
        <w:pStyle w:val="ListParagraph"/>
        <w:numPr>
          <w:ilvl w:val="0"/>
          <w:numId w:val="1"/>
        </w:numPr>
      </w:pPr>
      <w:r>
        <w:t>Built in New York to design of John Ericsson</w:t>
      </w:r>
    </w:p>
    <w:p w:rsidR="008F6B3B" w:rsidRDefault="00263E5D" w:rsidP="00263E5D">
      <w:pPr>
        <w:pStyle w:val="ListParagraph"/>
        <w:numPr>
          <w:ilvl w:val="0"/>
          <w:numId w:val="1"/>
        </w:numPr>
      </w:pPr>
      <w:r>
        <w:rPr>
          <w:i/>
        </w:rPr>
        <w:t xml:space="preserve">Monitor </w:t>
      </w:r>
      <w:r w:rsidR="008F6B3B">
        <w:t>was first of a large fleet of ironclads</w:t>
      </w:r>
    </w:p>
    <w:p w:rsidR="008F6B3B" w:rsidRDefault="008F6B3B" w:rsidP="00263E5D">
      <w:pPr>
        <w:pStyle w:val="ListParagraph"/>
        <w:numPr>
          <w:ilvl w:val="0"/>
          <w:numId w:val="1"/>
        </w:numPr>
      </w:pPr>
      <w:r>
        <w:t>Commissioned February 25 1862, first deployment to Hampton Roads, Virginia arrival March 9 1862</w:t>
      </w:r>
    </w:p>
    <w:p w:rsidR="008F6B3B" w:rsidRDefault="008F6B3B" w:rsidP="00263E5D">
      <w:pPr>
        <w:pStyle w:val="ListParagraph"/>
        <w:numPr>
          <w:ilvl w:val="0"/>
          <w:numId w:val="1"/>
        </w:numPr>
      </w:pPr>
      <w:r>
        <w:t xml:space="preserve">Immediately went into action against CSS </w:t>
      </w:r>
      <w:r>
        <w:rPr>
          <w:i/>
        </w:rPr>
        <w:t>Virginia</w:t>
      </w:r>
      <w:r>
        <w:t xml:space="preserve"> which sunk two U.S. Navy ships the previous day</w:t>
      </w:r>
    </w:p>
    <w:p w:rsidR="008F6B3B" w:rsidRDefault="008F6B3B" w:rsidP="00263E5D">
      <w:pPr>
        <w:pStyle w:val="ListParagraph"/>
        <w:numPr>
          <w:ilvl w:val="0"/>
          <w:numId w:val="1"/>
        </w:numPr>
      </w:pPr>
      <w:r>
        <w:t xml:space="preserve">Battle was a tactical draw, but </w:t>
      </w:r>
      <w:r>
        <w:rPr>
          <w:i/>
        </w:rPr>
        <w:t xml:space="preserve">Monitor </w:t>
      </w:r>
      <w:r>
        <w:t xml:space="preserve">stopped </w:t>
      </w:r>
      <w:r>
        <w:rPr>
          <w:i/>
        </w:rPr>
        <w:t xml:space="preserve">Virginia </w:t>
      </w:r>
      <w:r>
        <w:t>from taking control of Hampton Roads, preserving Union blockade of Norfolk area</w:t>
      </w:r>
    </w:p>
    <w:p w:rsidR="008F6B3B" w:rsidRDefault="008F6B3B" w:rsidP="00263E5D">
      <w:pPr>
        <w:pStyle w:val="ListParagraph"/>
        <w:numPr>
          <w:ilvl w:val="0"/>
          <w:numId w:val="1"/>
        </w:numPr>
      </w:pPr>
      <w:r>
        <w:t xml:space="preserve">In mid 1862, </w:t>
      </w:r>
      <w:r>
        <w:rPr>
          <w:i/>
        </w:rPr>
        <w:t xml:space="preserve">Monitor </w:t>
      </w:r>
      <w:r>
        <w:t>deployed along James River in support of Army’s Peninsular Campaign</w:t>
      </w:r>
    </w:p>
    <w:p w:rsidR="008F6B3B" w:rsidRDefault="008F6B3B" w:rsidP="00263E5D">
      <w:pPr>
        <w:pStyle w:val="ListParagraph"/>
        <w:numPr>
          <w:ilvl w:val="0"/>
          <w:numId w:val="1"/>
        </w:numPr>
      </w:pPr>
      <w:r>
        <w:t xml:space="preserve">Late 1862 </w:t>
      </w:r>
      <w:r>
        <w:rPr>
          <w:i/>
        </w:rPr>
        <w:t>Monitor</w:t>
      </w:r>
      <w:r>
        <w:t xml:space="preserve"> ordered south for more operations, caught in major storm of Cape Hatteras, sunk December 31, 1862</w:t>
      </w:r>
    </w:p>
    <w:p w:rsidR="008F6B3B" w:rsidRDefault="008F6B3B" w:rsidP="00263E5D">
      <w:pPr>
        <w:pStyle w:val="ListParagraph"/>
        <w:numPr>
          <w:ilvl w:val="0"/>
          <w:numId w:val="1"/>
        </w:numPr>
      </w:pPr>
      <w:r>
        <w:t>Wreck discovered in 1974, now marine sanctuary</w:t>
      </w:r>
    </w:p>
    <w:p w:rsidR="008F6B3B" w:rsidRDefault="008F6B3B" w:rsidP="008F6B3B">
      <w:pPr>
        <w:pStyle w:val="ListParagraph"/>
        <w:numPr>
          <w:ilvl w:val="0"/>
          <w:numId w:val="1"/>
        </w:numPr>
      </w:pPr>
      <w:r>
        <w:t>Work being done to recover major components of structure and machinery, they will be preserved and put on a museum exhibit</w:t>
      </w:r>
    </w:p>
    <w:p w:rsidR="008F6B3B" w:rsidRDefault="008F6B3B" w:rsidP="008F6B3B">
      <w:pPr>
        <w:pStyle w:val="ListParagraph"/>
        <w:numPr>
          <w:ilvl w:val="0"/>
          <w:numId w:val="1"/>
        </w:numPr>
      </w:pPr>
      <w:r>
        <w:t>About loss:</w:t>
      </w:r>
    </w:p>
    <w:p w:rsidR="008F6B3B" w:rsidRDefault="008F6B3B" w:rsidP="008F6B3B">
      <w:pPr>
        <w:pStyle w:val="ListParagraph"/>
        <w:numPr>
          <w:ilvl w:val="0"/>
          <w:numId w:val="1"/>
        </w:numPr>
      </w:pPr>
      <w:r>
        <w:t xml:space="preserve">After hot summer day during routine duty in Hampton Roads, </w:t>
      </w:r>
      <w:r>
        <w:rPr>
          <w:i/>
        </w:rPr>
        <w:t xml:space="preserve">Monitor </w:t>
      </w:r>
      <w:r>
        <w:t>needed overhaul</w:t>
      </w:r>
    </w:p>
    <w:p w:rsidR="008F6B3B" w:rsidRDefault="008F6B3B" w:rsidP="008F6B3B">
      <w:pPr>
        <w:pStyle w:val="ListParagraph"/>
        <w:numPr>
          <w:ilvl w:val="0"/>
          <w:numId w:val="1"/>
        </w:numPr>
      </w:pPr>
      <w:r>
        <w:t>Overhaul done at Navy Yard in Washington, D.C. – given telescoping smokestack, better ventilation, davits for smaller boats and handful of changes for fighting and habitability</w:t>
      </w:r>
    </w:p>
    <w:p w:rsidR="008F6B3B" w:rsidRDefault="008F6B3B" w:rsidP="008F6B3B">
      <w:pPr>
        <w:pStyle w:val="ListParagraph"/>
        <w:numPr>
          <w:ilvl w:val="0"/>
          <w:numId w:val="1"/>
        </w:numPr>
      </w:pPr>
      <w:r>
        <w:t>Returned to combat November 1862, remained near Newport News</w:t>
      </w:r>
    </w:p>
    <w:p w:rsidR="008F6B3B" w:rsidRDefault="008F6B3B" w:rsidP="008F6B3B">
      <w:pPr>
        <w:pStyle w:val="ListParagraph"/>
        <w:numPr>
          <w:ilvl w:val="0"/>
          <w:numId w:val="1"/>
        </w:numPr>
      </w:pPr>
      <w:r>
        <w:t xml:space="preserve">In December, </w:t>
      </w:r>
      <w:r>
        <w:rPr>
          <w:i/>
        </w:rPr>
        <w:t xml:space="preserve">Monitor </w:t>
      </w:r>
      <w:r>
        <w:t xml:space="preserve">ordered south to join blockade off </w:t>
      </w:r>
      <w:proofErr w:type="spellStart"/>
      <w:r>
        <w:t>Carolinas</w:t>
      </w:r>
      <w:proofErr w:type="spellEnd"/>
      <w:r>
        <w:t xml:space="preserve">, left Hampton Roads on December 29 being towed by USS </w:t>
      </w:r>
      <w:r>
        <w:rPr>
          <w:i/>
        </w:rPr>
        <w:t>Rhode Island</w:t>
      </w:r>
      <w:r>
        <w:t xml:space="preserve"> headed for Beaufort, N.C.</w:t>
      </w:r>
    </w:p>
    <w:p w:rsidR="008F6B3B" w:rsidRDefault="008F6B3B" w:rsidP="008F6B3B">
      <w:pPr>
        <w:pStyle w:val="ListParagraph"/>
        <w:numPr>
          <w:ilvl w:val="0"/>
          <w:numId w:val="1"/>
        </w:numPr>
      </w:pPr>
      <w:r>
        <w:t>Weather expected to be good for whole trip, stayed good until 30</w:t>
      </w:r>
      <w:r w:rsidRPr="008F6B3B">
        <w:rPr>
          <w:vertAlign w:val="superscript"/>
        </w:rPr>
        <w:t>th</w:t>
      </w:r>
      <w:r>
        <w:t>, winds and seas picked up and turned to a gale by evening, Monitor was working extremely hard when it neared Cape Hatteras</w:t>
      </w:r>
    </w:p>
    <w:p w:rsidR="008F6B3B" w:rsidRDefault="008F6B3B" w:rsidP="008F6B3B">
      <w:pPr>
        <w:pStyle w:val="ListParagraph"/>
        <w:numPr>
          <w:ilvl w:val="0"/>
          <w:numId w:val="1"/>
        </w:numPr>
      </w:pPr>
      <w:r>
        <w:t>Water began to enter ship faster than pumps could put it out, situation deteriorated</w:t>
      </w:r>
    </w:p>
    <w:p w:rsidR="008F6B3B" w:rsidRDefault="008F6B3B" w:rsidP="008F6B3B">
      <w:pPr>
        <w:pStyle w:val="ListParagraph"/>
        <w:numPr>
          <w:ilvl w:val="0"/>
          <w:numId w:val="1"/>
        </w:numPr>
      </w:pPr>
      <w:r>
        <w:t xml:space="preserve">Right before midnight, clear </w:t>
      </w:r>
      <w:r>
        <w:rPr>
          <w:i/>
        </w:rPr>
        <w:t xml:space="preserve">Monitor </w:t>
      </w:r>
      <w:r>
        <w:t xml:space="preserve">in trouble, steam </w:t>
      </w:r>
      <w:proofErr w:type="gramStart"/>
      <w:r>
        <w:t>pressure  failed</w:t>
      </w:r>
      <w:proofErr w:type="gramEnd"/>
      <w:r>
        <w:t xml:space="preserve"> because rising water put out boiler fires</w:t>
      </w:r>
    </w:p>
    <w:p w:rsidR="008F6B3B" w:rsidRPr="008F6B3B" w:rsidRDefault="008F6B3B" w:rsidP="008F6B3B">
      <w:pPr>
        <w:pStyle w:val="ListParagraph"/>
        <w:numPr>
          <w:ilvl w:val="0"/>
          <w:numId w:val="1"/>
        </w:numPr>
      </w:pPr>
      <w:r>
        <w:t xml:space="preserve">Tow line cut, anchor dropper, sent distress signals to </w:t>
      </w:r>
      <w:r>
        <w:rPr>
          <w:i/>
        </w:rPr>
        <w:t>Rhode Island</w:t>
      </w:r>
    </w:p>
    <w:p w:rsidR="008F6B3B" w:rsidRDefault="008F6B3B" w:rsidP="008F6B3B">
      <w:pPr>
        <w:pStyle w:val="ListParagraph"/>
        <w:numPr>
          <w:ilvl w:val="0"/>
          <w:numId w:val="1"/>
        </w:numPr>
      </w:pPr>
      <w:r>
        <w:rPr>
          <w:i/>
        </w:rPr>
        <w:t xml:space="preserve">Rhode Island </w:t>
      </w:r>
      <w:proofErr w:type="gramStart"/>
      <w:r>
        <w:t>saved  most</w:t>
      </w:r>
      <w:proofErr w:type="gramEnd"/>
      <w:r>
        <w:t xml:space="preserve"> of the crew, but some swept away by rough seas</w:t>
      </w:r>
    </w:p>
    <w:p w:rsidR="008F6B3B" w:rsidRDefault="008F6B3B" w:rsidP="008F6B3B">
      <w:pPr>
        <w:pStyle w:val="ListParagraph"/>
        <w:numPr>
          <w:ilvl w:val="0"/>
          <w:numId w:val="1"/>
        </w:numPr>
      </w:pPr>
      <w:r>
        <w:t xml:space="preserve">1:30 AM </w:t>
      </w:r>
      <w:r>
        <w:rPr>
          <w:i/>
        </w:rPr>
        <w:t xml:space="preserve">Monitor </w:t>
      </w:r>
      <w:r>
        <w:t>sank, 16/62 crew lost</w:t>
      </w:r>
    </w:p>
    <w:p w:rsidR="008F6B3B" w:rsidRDefault="008F6B3B" w:rsidP="008F6B3B">
      <w:pPr>
        <w:pStyle w:val="ListParagraph"/>
        <w:numPr>
          <w:ilvl w:val="0"/>
          <w:numId w:val="1"/>
        </w:numPr>
      </w:pPr>
      <w:r>
        <w:t>Battle of Hampton Roads:</w:t>
      </w:r>
    </w:p>
    <w:p w:rsidR="008F6B3B" w:rsidRDefault="008F6B3B" w:rsidP="008F6B3B">
      <w:pPr>
        <w:pStyle w:val="ListParagraph"/>
        <w:numPr>
          <w:ilvl w:val="0"/>
          <w:numId w:val="1"/>
        </w:numPr>
      </w:pPr>
      <w:r>
        <w:t xml:space="preserve">Morning March 9 1862 CSS </w:t>
      </w:r>
      <w:r>
        <w:rPr>
          <w:i/>
        </w:rPr>
        <w:t xml:space="preserve">Virginia </w:t>
      </w:r>
      <w:r>
        <w:t xml:space="preserve">getting ready to fight, day before sank USS </w:t>
      </w:r>
      <w:r>
        <w:rPr>
          <w:i/>
        </w:rPr>
        <w:t xml:space="preserve">Congress </w:t>
      </w:r>
      <w:r>
        <w:t xml:space="preserve">and USS </w:t>
      </w:r>
      <w:r>
        <w:rPr>
          <w:i/>
        </w:rPr>
        <w:t xml:space="preserve">Cumberland </w:t>
      </w:r>
      <w:r>
        <w:t>sinking both and killing more than 240</w:t>
      </w:r>
    </w:p>
    <w:p w:rsidR="008F6B3B" w:rsidRDefault="008F6B3B" w:rsidP="008F6B3B">
      <w:pPr>
        <w:pStyle w:val="ListParagraph"/>
        <w:numPr>
          <w:ilvl w:val="0"/>
          <w:numId w:val="1"/>
        </w:numPr>
      </w:pPr>
      <w:r>
        <w:t xml:space="preserve">March 9, </w:t>
      </w:r>
      <w:r>
        <w:rPr>
          <w:i/>
        </w:rPr>
        <w:t xml:space="preserve">Virginia </w:t>
      </w:r>
      <w:r>
        <w:t xml:space="preserve">planned on doing same to USS </w:t>
      </w:r>
      <w:r>
        <w:rPr>
          <w:i/>
        </w:rPr>
        <w:t xml:space="preserve">Minnesota </w:t>
      </w:r>
      <w:r>
        <w:t>and other ships</w:t>
      </w:r>
    </w:p>
    <w:p w:rsidR="008F6B3B" w:rsidRDefault="008F6B3B" w:rsidP="008F6B3B">
      <w:pPr>
        <w:pStyle w:val="ListParagraph"/>
        <w:numPr>
          <w:ilvl w:val="0"/>
          <w:numId w:val="1"/>
        </w:numPr>
      </w:pPr>
      <w:r>
        <w:t xml:space="preserve">South’s plans disrupted when they saw the </w:t>
      </w:r>
      <w:r>
        <w:rPr>
          <w:i/>
        </w:rPr>
        <w:t>Monitor</w:t>
      </w:r>
    </w:p>
    <w:p w:rsidR="008F6B3B" w:rsidRDefault="008F6B3B" w:rsidP="008F6B3B">
      <w:pPr>
        <w:pStyle w:val="ListParagraph"/>
        <w:numPr>
          <w:ilvl w:val="0"/>
          <w:numId w:val="1"/>
        </w:numPr>
      </w:pPr>
      <w:r>
        <w:t xml:space="preserve">CSS </w:t>
      </w:r>
      <w:r>
        <w:rPr>
          <w:i/>
        </w:rPr>
        <w:t>Virginia</w:t>
      </w:r>
      <w:r>
        <w:t xml:space="preserve"> sailed into Hampton Roads, </w:t>
      </w:r>
      <w:r>
        <w:rPr>
          <w:i/>
        </w:rPr>
        <w:t xml:space="preserve">Monitor </w:t>
      </w:r>
      <w:r>
        <w:t xml:space="preserve">positioned herself to protect </w:t>
      </w:r>
      <w:r>
        <w:rPr>
          <w:i/>
        </w:rPr>
        <w:t>Minnesota</w:t>
      </w:r>
      <w:r>
        <w:t>, battle began</w:t>
      </w:r>
    </w:p>
    <w:p w:rsidR="008F6B3B" w:rsidRDefault="008F6B3B" w:rsidP="008F6B3B">
      <w:pPr>
        <w:pStyle w:val="ListParagraph"/>
        <w:numPr>
          <w:ilvl w:val="0"/>
          <w:numId w:val="1"/>
        </w:numPr>
      </w:pPr>
      <w:r>
        <w:t>Both ships shot at each other with cannon, tried to ram each other but armor prevailed</w:t>
      </w:r>
    </w:p>
    <w:p w:rsidR="008F6B3B" w:rsidRDefault="008F6B3B" w:rsidP="008F6B3B">
      <w:pPr>
        <w:pStyle w:val="ListParagraph"/>
        <w:numPr>
          <w:ilvl w:val="0"/>
          <w:numId w:val="1"/>
        </w:numPr>
      </w:pPr>
      <w:r>
        <w:rPr>
          <w:i/>
        </w:rPr>
        <w:t>Virginia</w:t>
      </w:r>
      <w:r>
        <w:t xml:space="preserve">’s smokestack shot away, </w:t>
      </w:r>
      <w:r>
        <w:rPr>
          <w:i/>
        </w:rPr>
        <w:t>Monitor</w:t>
      </w:r>
      <w:r>
        <w:t xml:space="preserve"> had technological trouble hindering both eleven-inch guns</w:t>
      </w:r>
    </w:p>
    <w:p w:rsidR="008F6B3B" w:rsidRPr="008F6B3B" w:rsidRDefault="008F6B3B" w:rsidP="008F6B3B">
      <w:pPr>
        <w:pStyle w:val="ListParagraph"/>
        <w:numPr>
          <w:ilvl w:val="0"/>
          <w:numId w:val="1"/>
        </w:numPr>
      </w:pPr>
      <w:r w:rsidRPr="008F6B3B">
        <w:t>Ammunition supply problems made</w:t>
      </w:r>
      <w:r>
        <w:rPr>
          <w:i/>
        </w:rPr>
        <w:t xml:space="preserve"> </w:t>
      </w:r>
      <w:r w:rsidRPr="008F6B3B">
        <w:rPr>
          <w:i/>
        </w:rPr>
        <w:t>Monitor</w:t>
      </w:r>
      <w:r>
        <w:t xml:space="preserve"> go into shallower waters</w:t>
      </w:r>
      <w:r>
        <w:rPr>
          <w:i/>
        </w:rPr>
        <w:t xml:space="preserve">, </w:t>
      </w:r>
      <w:r w:rsidRPr="008F6B3B">
        <w:rPr>
          <w:i/>
        </w:rPr>
        <w:t>Virginia</w:t>
      </w:r>
      <w:r>
        <w:t xml:space="preserve"> couldn’t follow but </w:t>
      </w:r>
      <w:r>
        <w:rPr>
          <w:i/>
        </w:rPr>
        <w:t xml:space="preserve">Monitor </w:t>
      </w:r>
      <w:r>
        <w:t xml:space="preserve">protected </w:t>
      </w:r>
      <w:r>
        <w:rPr>
          <w:i/>
        </w:rPr>
        <w:t>Minnesota</w:t>
      </w:r>
    </w:p>
    <w:p w:rsidR="008F6B3B" w:rsidRDefault="008F6B3B" w:rsidP="008F6B3B">
      <w:pPr>
        <w:pStyle w:val="ListParagraph"/>
        <w:numPr>
          <w:ilvl w:val="0"/>
          <w:numId w:val="1"/>
        </w:numPr>
      </w:pPr>
      <w:r>
        <w:t>After noon,</w:t>
      </w:r>
      <w:r>
        <w:rPr>
          <w:i/>
        </w:rPr>
        <w:t xml:space="preserve"> Virginia </w:t>
      </w:r>
      <w:r>
        <w:t xml:space="preserve">focused on </w:t>
      </w:r>
      <w:r>
        <w:rPr>
          <w:i/>
        </w:rPr>
        <w:t>Monitor</w:t>
      </w:r>
      <w:r>
        <w:t>’s pilothouse, a shell hit blinded Lt. John L. Worden, C.O. and making him withdraw until he could see</w:t>
      </w:r>
    </w:p>
    <w:p w:rsidR="008F6B3B" w:rsidRDefault="008F6B3B" w:rsidP="008F6B3B">
      <w:pPr>
        <w:pStyle w:val="ListParagraph"/>
        <w:numPr>
          <w:ilvl w:val="0"/>
          <w:numId w:val="1"/>
        </w:numPr>
      </w:pPr>
      <w:r>
        <w:t>By the time</w:t>
      </w:r>
      <w:r>
        <w:rPr>
          <w:i/>
        </w:rPr>
        <w:t xml:space="preserve"> Monitor </w:t>
      </w:r>
      <w:r>
        <w:t xml:space="preserve">returned, </w:t>
      </w:r>
      <w:r>
        <w:rPr>
          <w:i/>
        </w:rPr>
        <w:t xml:space="preserve">Virginia </w:t>
      </w:r>
      <w:r>
        <w:t>retreated to Norfolk</w:t>
      </w:r>
    </w:p>
    <w:p w:rsidR="008F6B3B" w:rsidRDefault="008F6B3B" w:rsidP="008F6B3B">
      <w:pPr>
        <w:pStyle w:val="ListParagraph"/>
        <w:numPr>
          <w:ilvl w:val="0"/>
          <w:numId w:val="1"/>
        </w:numPr>
      </w:pPr>
      <w:r>
        <w:t xml:space="preserve">Battle ended in stalemate until </w:t>
      </w:r>
      <w:r>
        <w:rPr>
          <w:i/>
        </w:rPr>
        <w:t xml:space="preserve">Virginia </w:t>
      </w:r>
      <w:r>
        <w:t>self-destructed two months later</w:t>
      </w:r>
    </w:p>
    <w:p w:rsidR="004B7938" w:rsidRDefault="008F6B3B" w:rsidP="008F6B3B">
      <w:pPr>
        <w:pStyle w:val="ListParagraph"/>
        <w:numPr>
          <w:ilvl w:val="0"/>
          <w:numId w:val="1"/>
        </w:numPr>
      </w:pPr>
      <w:r>
        <w:t>Battle symbolized triumph of industrial-age warfare</w:t>
      </w:r>
    </w:p>
    <w:p w:rsidR="004B7938" w:rsidRDefault="004B7938" w:rsidP="008F6B3B">
      <w:pPr>
        <w:pStyle w:val="ListParagraph"/>
        <w:numPr>
          <w:ilvl w:val="0"/>
          <w:numId w:val="1"/>
        </w:numPr>
      </w:pPr>
      <w:r>
        <w:t>Existing frigates were frowned upon in wake of ironclad success</w:t>
      </w:r>
    </w:p>
    <w:p w:rsidR="004B7938" w:rsidRDefault="004B7938" w:rsidP="008F6B3B">
      <w:pPr>
        <w:pStyle w:val="ListParagraph"/>
        <w:numPr>
          <w:ilvl w:val="0"/>
          <w:numId w:val="1"/>
        </w:numPr>
      </w:pPr>
      <w:r>
        <w:t>As a result, armored warship competition existed into the 1940s</w:t>
      </w:r>
    </w:p>
    <w:p w:rsidR="004B7938" w:rsidRDefault="004B7938" w:rsidP="004B7938">
      <w:pPr>
        <w:rPr>
          <w:rFonts w:ascii="Cambria" w:hAnsi="Cambria" w:cs="Times New Roman"/>
          <w:szCs w:val="32"/>
        </w:rPr>
      </w:pPr>
      <w:r w:rsidRPr="004B7938">
        <w:rPr>
          <w:rFonts w:ascii="Cambria" w:hAnsi="Cambria" w:cs="Times New Roman"/>
          <w:szCs w:val="32"/>
        </w:rPr>
        <w:t xml:space="preserve">"USN Ships--USS Monitor (1862-1862)." </w:t>
      </w:r>
      <w:r w:rsidRPr="004B7938">
        <w:rPr>
          <w:rFonts w:ascii="Cambria" w:hAnsi="Cambria" w:cs="Times New Roman"/>
          <w:i/>
          <w:iCs/>
          <w:szCs w:val="32"/>
        </w:rPr>
        <w:t>Naval History and Heritage Command</w:t>
      </w:r>
      <w:r w:rsidRPr="004B7938">
        <w:rPr>
          <w:rFonts w:ascii="Cambria" w:hAnsi="Cambria" w:cs="Times New Roman"/>
          <w:szCs w:val="32"/>
        </w:rPr>
        <w:t>. U.S. Navy, 27 June 2001. Web. 12 May 2011.</w:t>
      </w:r>
    </w:p>
    <w:p w:rsidR="004B7938" w:rsidRDefault="004B7938" w:rsidP="004B7938">
      <w:pPr>
        <w:rPr>
          <w:rFonts w:ascii="Cambria" w:hAnsi="Cambria" w:cs="Times New Roman"/>
          <w:szCs w:val="32"/>
        </w:rPr>
      </w:pPr>
      <w:r w:rsidRPr="004B7938">
        <w:rPr>
          <w:rFonts w:ascii="Cambria" w:hAnsi="Cambria" w:cs="Times New Roman"/>
          <w:szCs w:val="32"/>
        </w:rPr>
        <w:t xml:space="preserve"> </w:t>
      </w:r>
      <w:hyperlink r:id="rId6" w:history="1">
        <w:r w:rsidRPr="00C34089">
          <w:rPr>
            <w:rStyle w:val="Hyperlink"/>
            <w:rFonts w:ascii="Cambria" w:hAnsi="Cambria" w:cs="Times New Roman"/>
            <w:szCs w:val="32"/>
          </w:rPr>
          <w:t>http://www.history.navy.mil/photos/sh-usn/usnsh-m/monitor.htm</w:t>
        </w:r>
      </w:hyperlink>
    </w:p>
    <w:p w:rsidR="008F6B3B" w:rsidRPr="004B7938" w:rsidRDefault="008F6B3B" w:rsidP="004B7938">
      <w:pPr>
        <w:rPr>
          <w:rFonts w:ascii="Cambria" w:hAnsi="Cambria"/>
        </w:rPr>
      </w:pPr>
    </w:p>
    <w:sectPr w:rsidR="008F6B3B" w:rsidRPr="004B7938" w:rsidSect="008F6B3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74047DB8"/>
    <w:multiLevelType w:val="hybridMultilevel"/>
    <w:tmpl w:val="25D60784"/>
    <w:lvl w:ilvl="0" w:tplc="4D3A242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F2EF1"/>
    <w:rsid w:val="00245D22"/>
    <w:rsid w:val="00263E5D"/>
    <w:rsid w:val="004B7938"/>
    <w:rsid w:val="008F6B3B"/>
    <w:rsid w:val="00CF2EF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19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F2EF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63E5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users.wowway.com/~jenkins/ironclads/ironintr.htm" TargetMode="External"/><Relationship Id="rId6" Type="http://schemas.openxmlformats.org/officeDocument/2006/relationships/hyperlink" Target="http://www.history.navy.mil/photos/sh-usn/usnsh-m/monitor.ht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719</Words>
  <Characters>4102</Characters>
  <Application>Microsoft Word 12.1.0</Application>
  <DocSecurity>0</DocSecurity>
  <Lines>34</Lines>
  <Paragraphs>8</Paragraphs>
  <ScaleCrop>false</ScaleCrop>
  <Company>BB&amp;N</Company>
  <LinksUpToDate>false</LinksUpToDate>
  <CharactersWithSpaces>5037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Jonathan Brudnick</cp:lastModifiedBy>
  <cp:revision>3</cp:revision>
  <dcterms:created xsi:type="dcterms:W3CDTF">2011-05-12T15:21:00Z</dcterms:created>
  <dcterms:modified xsi:type="dcterms:W3CDTF">2011-05-12T15:53:00Z</dcterms:modified>
</cp:coreProperties>
</file>